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before="28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Práctica 1. ADH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571500</wp:posOffset>
            </wp:positionV>
            <wp:extent cx="1704736" cy="201930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7095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4736" cy="2019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  <w:t xml:space="preserve">Mi nombre es Victoria Jhon Ballesteros. Tengo 23 años y soy de nacionalidad peruano-española.</w:t>
      </w:r>
    </w:p>
    <w:p w:rsidR="00000000" w:rsidDel="00000000" w:rsidP="00000000" w:rsidRDefault="00000000" w:rsidRPr="00000000" w14:paraId="00000003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  <w:t xml:space="preserve">Graduada en Humanidades y Patrimonio por la Universidad Castilla-La Mancha, estudié en la Facultad de Humanidades de Toledo. El grado hacía énfasis en la multidisciplinariedad, pero esquivaba los avances tecnológicos, aunque estos pudieran favorecernos como profesionales.</w:t>
      </w:r>
    </w:p>
    <w:p w:rsidR="00000000" w:rsidDel="00000000" w:rsidP="00000000" w:rsidRDefault="00000000" w:rsidRPr="00000000" w14:paraId="00000004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  <w:t xml:space="preserve">Fui voluntaria hasta los 19 años en entidades culturales, donde colaboré en el desarrollo y montaje de multitud de actividades, como por ejemplo festivales de música, teatro o poesía. Seleccionábamos y programábamos a los miembros participantes, configurábamos el sonido, luces, monitores… Vi en este máster la oportunidad de adquirir conocimientos valiosos relativos a las nuevas tecnologías y de aunar tanto mi formación académica como aquellas actividades de voluntariado en las que invertía mi tiempo libre, además de la posibilidad de colaborar en cuestiones relativas a la herencia cultural que se confiera a las generaciones futuras.</w:t>
      </w: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